
<file path=[Content_Types].xml><?xml version="1.0" encoding="utf-8"?>
<Types xmlns="http://schemas.openxmlformats.org/package/2006/content-types"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22" w:rsidRPr="00BE26A8" w:rsidRDefault="00E60122" w:rsidP="00E60122">
      <w:pPr>
        <w:shd w:val="clear" w:color="auto" w:fill="FFFFFF"/>
        <w:jc w:val="center"/>
        <w:rPr>
          <w:color w:val="000000"/>
          <w:sz w:val="28"/>
          <w:szCs w:val="28"/>
        </w:rPr>
      </w:pPr>
      <w:r w:rsidRPr="00BE26A8">
        <w:rPr>
          <w:b/>
          <w:bCs/>
          <w:color w:val="000000"/>
          <w:sz w:val="28"/>
          <w:szCs w:val="28"/>
        </w:rPr>
        <w:t xml:space="preserve">Анализ написания ВПР по обществознанию в 7 классе </w:t>
      </w:r>
      <w:r w:rsidR="00032121">
        <w:rPr>
          <w:b/>
          <w:bCs/>
          <w:color w:val="000000"/>
          <w:sz w:val="28"/>
          <w:szCs w:val="28"/>
        </w:rPr>
        <w:t xml:space="preserve">«Башкарской СОШ» филиал </w:t>
      </w:r>
      <w:r w:rsidRPr="00BE26A8">
        <w:rPr>
          <w:b/>
          <w:bCs/>
          <w:color w:val="000000"/>
          <w:sz w:val="28"/>
          <w:szCs w:val="28"/>
        </w:rPr>
        <w:t xml:space="preserve">МБОУ СОШ №2 </w:t>
      </w:r>
    </w:p>
    <w:p w:rsidR="00E60122" w:rsidRPr="00BE26A8" w:rsidRDefault="00E60122" w:rsidP="00E60122">
      <w:pPr>
        <w:shd w:val="clear" w:color="auto" w:fill="FFFFFF"/>
        <w:rPr>
          <w:color w:val="000000"/>
        </w:rPr>
      </w:pPr>
      <w:r w:rsidRPr="00BE26A8">
        <w:rPr>
          <w:b/>
          <w:color w:val="000000"/>
        </w:rPr>
        <w:t>Класс:</w:t>
      </w:r>
      <w:r w:rsidR="001B206C">
        <w:rPr>
          <w:b/>
          <w:color w:val="000000"/>
        </w:rPr>
        <w:t xml:space="preserve"> </w:t>
      </w:r>
      <w:r w:rsidRPr="00BE26A8">
        <w:rPr>
          <w:b/>
          <w:color w:val="000000"/>
        </w:rPr>
        <w:t>7</w:t>
      </w:r>
    </w:p>
    <w:p w:rsidR="00E60122" w:rsidRDefault="00E60122" w:rsidP="00E60122">
      <w:pPr>
        <w:shd w:val="clear" w:color="auto" w:fill="FFFFFF"/>
        <w:rPr>
          <w:b/>
          <w:color w:val="000000"/>
        </w:rPr>
      </w:pPr>
      <w:r w:rsidRPr="00BE26A8">
        <w:rPr>
          <w:b/>
          <w:color w:val="000000"/>
        </w:rPr>
        <w:t>Дата проведения</w:t>
      </w:r>
      <w:r w:rsidRPr="00BE26A8">
        <w:rPr>
          <w:color w:val="000000"/>
        </w:rPr>
        <w:t xml:space="preserve">: </w:t>
      </w:r>
      <w:r w:rsidRPr="00BE26A8">
        <w:rPr>
          <w:b/>
          <w:color w:val="000000"/>
        </w:rPr>
        <w:t>15.03.2021</w:t>
      </w:r>
    </w:p>
    <w:p w:rsidR="00C455D2" w:rsidRPr="00BE26A8" w:rsidRDefault="00C455D2" w:rsidP="00C455D2">
      <w:pPr>
        <w:jc w:val="both"/>
        <w:rPr>
          <w:rFonts w:eastAsia="Calibri"/>
          <w:sz w:val="26"/>
          <w:szCs w:val="26"/>
        </w:rPr>
      </w:pPr>
      <w:r w:rsidRPr="00BE26A8">
        <w:rPr>
          <w:rFonts w:eastAsia="Calibri"/>
          <w:b/>
          <w:lang w:eastAsia="en-US"/>
        </w:rPr>
        <w:t>Работа состояла из 9 заданий</w:t>
      </w:r>
      <w:r w:rsidRPr="00BE26A8">
        <w:rPr>
          <w:rFonts w:eastAsia="Calibri"/>
          <w:i/>
          <w:iCs/>
          <w:sz w:val="26"/>
          <w:szCs w:val="26"/>
          <w:lang w:eastAsia="en-US"/>
        </w:rPr>
        <w:t xml:space="preserve"> (Блоки ПООП обучающийся </w:t>
      </w:r>
      <w:proofErr w:type="gramStart"/>
      <w:r w:rsidRPr="00BE26A8">
        <w:rPr>
          <w:rFonts w:eastAsia="Calibri"/>
          <w:i/>
          <w:iCs/>
          <w:sz w:val="26"/>
          <w:szCs w:val="26"/>
          <w:lang w:eastAsia="en-US"/>
        </w:rPr>
        <w:t>научится</w:t>
      </w:r>
      <w:proofErr w:type="gramEnd"/>
      <w:r w:rsidRPr="00BE26A8">
        <w:rPr>
          <w:rFonts w:eastAsia="Calibri"/>
          <w:i/>
          <w:iCs/>
          <w:sz w:val="26"/>
          <w:szCs w:val="26"/>
          <w:lang w:eastAsia="en-US"/>
        </w:rPr>
        <w:t xml:space="preserve"> / получит возможность научиться или проверяемые требования (умения) в соответствии с ФГОС (ФК ГОС)</w:t>
      </w:r>
      <w:r w:rsidRPr="00BE26A8">
        <w:rPr>
          <w:rFonts w:eastAsia="Calibri"/>
          <w:sz w:val="26"/>
          <w:szCs w:val="26"/>
          <w:lang w:eastAsia="en-US"/>
        </w:rPr>
        <w:t>):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 xml:space="preserve">1.1. </w:t>
      </w:r>
      <w:proofErr w:type="gramStart"/>
      <w:r w:rsidRPr="00BE26A8">
        <w:rPr>
          <w:rFonts w:eastAsia="Calibri"/>
          <w:lang w:eastAsia="en-US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дисциплин;</w:t>
      </w:r>
      <w:proofErr w:type="gramEnd"/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  <w:r w:rsidRPr="00BE26A8">
        <w:rPr>
          <w:rFonts w:eastAsia="Calibri"/>
          <w:lang w:eastAsia="en-US"/>
        </w:rPr>
        <w:br/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 xml:space="preserve">2. </w:t>
      </w:r>
      <w:proofErr w:type="gramStart"/>
      <w:r w:rsidRPr="00BE26A8">
        <w:rPr>
          <w:rFonts w:eastAsia="Calibri"/>
          <w:lang w:eastAsia="en-US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</w:r>
      <w:proofErr w:type="gramEnd"/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>3.1. Освоение приемов работы с социально значимой информацией, ее осмысление; развитие способностей,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 xml:space="preserve">3.2. Находить, извлекать и осмысливать информацию различного характера, полученную из доступных источников (фотоизображений), </w:t>
      </w:r>
      <w:r w:rsidRPr="00BE26A8">
        <w:rPr>
          <w:rFonts w:eastAsia="Calibri"/>
          <w:lang w:eastAsia="en-US"/>
        </w:rPr>
        <w:br/>
        <w:t>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 xml:space="preserve">3.3. Находить, извлекать и осмысливать информацию различного характера, полученную из доступных источников (фотоизображений), </w:t>
      </w:r>
      <w:r w:rsidRPr="00BE26A8">
        <w:rPr>
          <w:rFonts w:eastAsia="Calibri"/>
          <w:lang w:eastAsia="en-US"/>
        </w:rPr>
        <w:br/>
        <w:t>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 xml:space="preserve">4. </w:t>
      </w:r>
      <w:proofErr w:type="gramStart"/>
      <w:r w:rsidRPr="00BE26A8">
        <w:rPr>
          <w:rFonts w:eastAsia="Calibri"/>
          <w:lang w:eastAsia="en-US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</w:r>
      <w:proofErr w:type="gramEnd"/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 xml:space="preserve">5.1. </w:t>
      </w:r>
      <w:proofErr w:type="gramStart"/>
      <w:r w:rsidRPr="00BE26A8">
        <w:rPr>
          <w:rFonts w:eastAsia="Calibri"/>
          <w:lang w:eastAsia="en-US"/>
        </w:rPr>
        <w:t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  <w:proofErr w:type="gramEnd"/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>5.2. Развитие социального кругозора и формирование познавательного интереса к изучению общественных дисциплин</w:t>
      </w:r>
      <w:proofErr w:type="gramStart"/>
      <w:r w:rsidRPr="00BE26A8">
        <w:rPr>
          <w:rFonts w:eastAsia="Calibri"/>
          <w:lang w:eastAsia="en-US"/>
        </w:rPr>
        <w:br/>
        <w:t>И</w:t>
      </w:r>
      <w:proofErr w:type="gramEnd"/>
      <w:r w:rsidRPr="00BE26A8">
        <w:rPr>
          <w:rFonts w:eastAsia="Calibri"/>
          <w:lang w:eastAsia="en-US"/>
        </w:rPr>
        <w:t>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lastRenderedPageBreak/>
        <w:t>5.3. Наблюдать и характеризовать явления и события, происходящие в различных сферах общественной жизни.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 xml:space="preserve">6. </w:t>
      </w:r>
      <w:proofErr w:type="gramStart"/>
      <w:r w:rsidRPr="00BE26A8">
        <w:rPr>
          <w:rFonts w:eastAsia="Calibri"/>
          <w:lang w:eastAsia="en-US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</w:r>
      <w:proofErr w:type="gramEnd"/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>7.1. Освоение приемов работы с социально значимой информацией, ее осмысление; развитие способностей,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>7.2.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 xml:space="preserve">8. </w:t>
      </w:r>
      <w:proofErr w:type="gramStart"/>
      <w:r w:rsidRPr="00BE26A8">
        <w:rPr>
          <w:rFonts w:eastAsia="Calibri"/>
          <w:lang w:eastAsia="en-US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</w:r>
      <w:proofErr w:type="gramEnd"/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w:t>
      </w:r>
    </w:p>
    <w:p w:rsidR="00C455D2" w:rsidRPr="00BE26A8" w:rsidRDefault="00C455D2" w:rsidP="00C455D2">
      <w:pPr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C455D2" w:rsidRDefault="00C455D2" w:rsidP="00C455D2">
      <w:pPr>
        <w:shd w:val="clear" w:color="auto" w:fill="FFFFFF"/>
        <w:rPr>
          <w:rFonts w:eastAsia="Calibri"/>
          <w:lang w:eastAsia="en-US"/>
        </w:rPr>
      </w:pPr>
      <w:r w:rsidRPr="00BE26A8">
        <w:rPr>
          <w:rFonts w:eastAsia="Calibri"/>
          <w:lang w:eastAsia="en-US"/>
        </w:rPr>
        <w:t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C455D2" w:rsidRDefault="00C455D2" w:rsidP="00C455D2">
      <w:pPr>
        <w:shd w:val="clear" w:color="auto" w:fill="FFFFFF"/>
        <w:rPr>
          <w:color w:val="000000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2"/>
        <w:gridCol w:w="3042"/>
        <w:gridCol w:w="2977"/>
        <w:gridCol w:w="886"/>
        <w:gridCol w:w="886"/>
        <w:gridCol w:w="886"/>
        <w:gridCol w:w="886"/>
        <w:gridCol w:w="1843"/>
        <w:gridCol w:w="2126"/>
      </w:tblGrid>
      <w:tr w:rsidR="00C455D2" w:rsidRPr="00BE26A8" w:rsidTr="00180E18">
        <w:tc>
          <w:tcPr>
            <w:tcW w:w="922" w:type="dxa"/>
          </w:tcPr>
          <w:p w:rsidR="00C455D2" w:rsidRPr="00BE26A8" w:rsidRDefault="00C455D2" w:rsidP="00180E18">
            <w:pPr>
              <w:jc w:val="both"/>
            </w:pPr>
            <w:r w:rsidRPr="00BE26A8">
              <w:t>Класс</w:t>
            </w:r>
          </w:p>
        </w:tc>
        <w:tc>
          <w:tcPr>
            <w:tcW w:w="3042" w:type="dxa"/>
          </w:tcPr>
          <w:p w:rsidR="00C455D2" w:rsidRPr="00BE26A8" w:rsidRDefault="00C455D2" w:rsidP="00180E18">
            <w:pPr>
              <w:jc w:val="both"/>
            </w:pPr>
            <w:r w:rsidRPr="00BE26A8">
              <w:t>Кол-во учащихся по списку</w:t>
            </w:r>
          </w:p>
        </w:tc>
        <w:tc>
          <w:tcPr>
            <w:tcW w:w="2977" w:type="dxa"/>
          </w:tcPr>
          <w:p w:rsidR="00C455D2" w:rsidRPr="00BE26A8" w:rsidRDefault="00C455D2" w:rsidP="00180E18">
            <w:pPr>
              <w:jc w:val="both"/>
            </w:pPr>
            <w:r w:rsidRPr="00BE26A8">
              <w:t xml:space="preserve">Кол-во </w:t>
            </w:r>
            <w:proofErr w:type="gramStart"/>
            <w:r w:rsidRPr="00BE26A8">
              <w:t>выполнявших</w:t>
            </w:r>
            <w:proofErr w:type="gramEnd"/>
            <w:r w:rsidRPr="00BE26A8">
              <w:t xml:space="preserve"> работу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5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4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3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</w:pPr>
            <w:r w:rsidRPr="00BE26A8">
              <w:t>2</w:t>
            </w:r>
          </w:p>
        </w:tc>
        <w:tc>
          <w:tcPr>
            <w:tcW w:w="1843" w:type="dxa"/>
          </w:tcPr>
          <w:p w:rsidR="00C455D2" w:rsidRPr="00BE26A8" w:rsidRDefault="00C455D2" w:rsidP="00180E18">
            <w:pPr>
              <w:jc w:val="center"/>
            </w:pPr>
            <w:r w:rsidRPr="00BE26A8">
              <w:t>Успеваемость</w:t>
            </w:r>
          </w:p>
        </w:tc>
        <w:tc>
          <w:tcPr>
            <w:tcW w:w="2126" w:type="dxa"/>
          </w:tcPr>
          <w:p w:rsidR="00C455D2" w:rsidRPr="00BE26A8" w:rsidRDefault="00C455D2" w:rsidP="00180E18">
            <w:pPr>
              <w:jc w:val="center"/>
            </w:pPr>
            <w:r w:rsidRPr="00BE26A8">
              <w:t>Качество</w:t>
            </w:r>
          </w:p>
        </w:tc>
      </w:tr>
      <w:tr w:rsidR="00C455D2" w:rsidRPr="00BE26A8" w:rsidTr="00180E18">
        <w:tc>
          <w:tcPr>
            <w:tcW w:w="922" w:type="dxa"/>
          </w:tcPr>
          <w:p w:rsidR="00C455D2" w:rsidRPr="00BE26A8" w:rsidRDefault="00C455D2" w:rsidP="00180E18">
            <w:pPr>
              <w:jc w:val="center"/>
            </w:pPr>
            <w:r w:rsidRPr="00BE26A8">
              <w:t>7</w:t>
            </w:r>
          </w:p>
        </w:tc>
        <w:tc>
          <w:tcPr>
            <w:tcW w:w="3042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977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0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886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43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BE26A8">
              <w:rPr>
                <w:rFonts w:eastAsia="Calibri"/>
                <w:lang w:eastAsia="en-US"/>
              </w:rPr>
              <w:t>0%</w:t>
            </w:r>
          </w:p>
        </w:tc>
        <w:tc>
          <w:tcPr>
            <w:tcW w:w="2126" w:type="dxa"/>
          </w:tcPr>
          <w:p w:rsidR="00C455D2" w:rsidRPr="00BE26A8" w:rsidRDefault="00C455D2" w:rsidP="00180E1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Pr="00BE26A8">
              <w:rPr>
                <w:rFonts w:eastAsia="Calibri"/>
                <w:lang w:eastAsia="en-US"/>
              </w:rPr>
              <w:t>%</w:t>
            </w:r>
          </w:p>
        </w:tc>
      </w:tr>
    </w:tbl>
    <w:p w:rsidR="00C455D2" w:rsidRPr="00BE26A8" w:rsidRDefault="00C455D2" w:rsidP="00C455D2">
      <w:pPr>
        <w:shd w:val="clear" w:color="auto" w:fill="FFFFFF"/>
        <w:ind w:right="464"/>
        <w:jc w:val="both"/>
        <w:rPr>
          <w:color w:val="000000"/>
          <w:sz w:val="28"/>
          <w:szCs w:val="28"/>
        </w:rPr>
      </w:pPr>
    </w:p>
    <w:p w:rsidR="00C455D2" w:rsidRPr="00BE26A8" w:rsidRDefault="00C455D2" w:rsidP="00C455D2">
      <w:pPr>
        <w:shd w:val="clear" w:color="auto" w:fill="FFFFFF"/>
        <w:ind w:right="464"/>
        <w:jc w:val="both"/>
        <w:rPr>
          <w:color w:val="000000"/>
          <w:u w:val="single"/>
        </w:rPr>
      </w:pPr>
      <w:r w:rsidRPr="00BE26A8">
        <w:rPr>
          <w:color w:val="000000"/>
          <w:u w:val="single"/>
        </w:rPr>
        <w:t>Система оценивания проверочной работы по обществознанию.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 xml:space="preserve">Верные ответы на задания 2, 4, 6 и 8 оцениваются 1 баллом. 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>Верные ответы на задания 5 и 7 оцениваются 3 баллами.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>Верные ответы на задания 1 и 3 оцениваются 4 баллами.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>Верный ответ на задание 9 оценивается 5 баллами. (Привлекая обществоведческие знания, составьте краткое (из 5–7 предложений) сообщение о приведённой в тексте теме, используя все приведённые ниже понятия).</w:t>
      </w:r>
    </w:p>
    <w:p w:rsidR="00C455D2" w:rsidRPr="00BE26A8" w:rsidRDefault="00C455D2" w:rsidP="00C455D2">
      <w:pPr>
        <w:shd w:val="clear" w:color="auto" w:fill="FFFFFF"/>
        <w:ind w:right="464"/>
        <w:jc w:val="both"/>
      </w:pPr>
      <w:r w:rsidRPr="00BE26A8">
        <w:t>Задания считаются выполненным верно, если ответы записаны в той форме, которая указана в инструкции по выполнению задания.</w:t>
      </w:r>
    </w:p>
    <w:p w:rsidR="00C455D2" w:rsidRDefault="00C455D2" w:rsidP="00C455D2">
      <w:pPr>
        <w:shd w:val="clear" w:color="auto" w:fill="FFFFFF"/>
        <w:ind w:right="464"/>
        <w:jc w:val="both"/>
        <w:rPr>
          <w:b/>
        </w:rPr>
      </w:pPr>
      <w:r w:rsidRPr="00BE26A8">
        <w:rPr>
          <w:b/>
        </w:rPr>
        <w:t xml:space="preserve">Максимальный балл за выполнение работы – 23 баллов. </w:t>
      </w:r>
    </w:p>
    <w:tbl>
      <w:tblPr>
        <w:tblStyle w:val="12"/>
        <w:tblW w:w="0" w:type="auto"/>
        <w:tblLook w:val="04A0"/>
      </w:tblPr>
      <w:tblGrid>
        <w:gridCol w:w="2889"/>
        <w:gridCol w:w="2890"/>
        <w:gridCol w:w="2890"/>
        <w:gridCol w:w="2890"/>
        <w:gridCol w:w="2890"/>
      </w:tblGrid>
      <w:tr w:rsidR="00C455D2" w:rsidRPr="00BE26A8" w:rsidTr="00180E18">
        <w:tc>
          <w:tcPr>
            <w:tcW w:w="14449" w:type="dxa"/>
            <w:gridSpan w:val="5"/>
          </w:tcPr>
          <w:p w:rsidR="00C455D2" w:rsidRPr="00BE26A8" w:rsidRDefault="00C455D2" w:rsidP="00180E18">
            <w:pPr>
              <w:shd w:val="clear" w:color="auto" w:fill="FFFFFF"/>
              <w:ind w:right="464"/>
              <w:jc w:val="center"/>
            </w:pPr>
            <w:r w:rsidRPr="00BE26A8">
              <w:lastRenderedPageBreak/>
              <w:t>Рекомендации по переводу первичных баллов в отметки по пятибалльной шкале:</w:t>
            </w:r>
          </w:p>
        </w:tc>
      </w:tr>
      <w:tr w:rsidR="00C455D2" w:rsidRPr="00BE26A8" w:rsidTr="00180E18">
        <w:tc>
          <w:tcPr>
            <w:tcW w:w="2889" w:type="dxa"/>
          </w:tcPr>
          <w:p w:rsidR="00C455D2" w:rsidRPr="00BE26A8" w:rsidRDefault="00C455D2" w:rsidP="00180E18">
            <w:pPr>
              <w:ind w:right="464"/>
              <w:jc w:val="both"/>
            </w:pPr>
            <w:r w:rsidRPr="00BE26A8">
              <w:t>Отметка по пятибалльной шкале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«2»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«3»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«4»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«5»</w:t>
            </w:r>
          </w:p>
        </w:tc>
      </w:tr>
      <w:tr w:rsidR="00C455D2" w:rsidRPr="00BE26A8" w:rsidTr="00180E18">
        <w:tc>
          <w:tcPr>
            <w:tcW w:w="2889" w:type="dxa"/>
          </w:tcPr>
          <w:p w:rsidR="00C455D2" w:rsidRPr="00BE26A8" w:rsidRDefault="00C455D2" w:rsidP="00180E18">
            <w:pPr>
              <w:ind w:right="464"/>
              <w:jc w:val="both"/>
            </w:pPr>
            <w:r w:rsidRPr="00BE26A8">
              <w:t>Первичные баллы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0–9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10–15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ind w:right="464"/>
              <w:jc w:val="center"/>
            </w:pPr>
            <w:r w:rsidRPr="00BE26A8">
              <w:t>16–20</w:t>
            </w:r>
          </w:p>
        </w:tc>
        <w:tc>
          <w:tcPr>
            <w:tcW w:w="2890" w:type="dxa"/>
          </w:tcPr>
          <w:p w:rsidR="00C455D2" w:rsidRPr="00BE26A8" w:rsidRDefault="00C455D2" w:rsidP="00180E18">
            <w:pPr>
              <w:shd w:val="clear" w:color="auto" w:fill="FFFFFF"/>
              <w:ind w:right="464"/>
              <w:jc w:val="center"/>
            </w:pPr>
            <w:r w:rsidRPr="00BE26A8">
              <w:t>21–23</w:t>
            </w:r>
          </w:p>
        </w:tc>
      </w:tr>
    </w:tbl>
    <w:p w:rsidR="00C455D2" w:rsidRPr="00BE26A8" w:rsidRDefault="00C455D2" w:rsidP="00C455D2">
      <w:pPr>
        <w:shd w:val="clear" w:color="auto" w:fill="FFFFFF"/>
        <w:rPr>
          <w:color w:val="000000"/>
        </w:rPr>
      </w:pPr>
    </w:p>
    <w:p w:rsidR="001910DA" w:rsidRPr="009D1EC5" w:rsidRDefault="001910DA" w:rsidP="001910DA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  <w:r w:rsidRPr="009D1EC5">
        <w:rPr>
          <w:rFonts w:eastAsiaTheme="minorHAnsi"/>
          <w:b/>
          <w:lang w:eastAsia="en-US"/>
        </w:rPr>
        <w:t>Статистика по отметкам всех групп участников</w:t>
      </w:r>
    </w:p>
    <w:tbl>
      <w:tblPr>
        <w:tblW w:w="14616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9"/>
        <w:gridCol w:w="993"/>
        <w:gridCol w:w="1559"/>
        <w:gridCol w:w="1537"/>
        <w:gridCol w:w="1236"/>
        <w:gridCol w:w="1236"/>
        <w:gridCol w:w="1236"/>
      </w:tblGrid>
      <w:tr w:rsidR="001910DA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Группы участников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Кол-во ОО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Кол-во участников</w:t>
            </w:r>
          </w:p>
        </w:tc>
        <w:tc>
          <w:tcPr>
            <w:tcW w:w="1537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«2»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«3»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«4»</w:t>
            </w:r>
          </w:p>
        </w:tc>
        <w:tc>
          <w:tcPr>
            <w:tcW w:w="1236" w:type="dxa"/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«5»</w:t>
            </w:r>
          </w:p>
        </w:tc>
      </w:tr>
      <w:tr w:rsidR="00AF1BEE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AF1BEE" w:rsidRPr="009D1EC5" w:rsidRDefault="00AF1BEE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>Вся выборка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35453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1266501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10,88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45,7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34,69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8,73</w:t>
            </w:r>
          </w:p>
        </w:tc>
      </w:tr>
      <w:tr w:rsidR="00AF1BEE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AF1BEE" w:rsidRPr="009D1EC5" w:rsidRDefault="00AF1BEE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>Свердловская обл.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945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40261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22,02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46,9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26,68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4,4</w:t>
            </w:r>
          </w:p>
        </w:tc>
      </w:tr>
      <w:tr w:rsidR="00AF1BEE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AF1BEE" w:rsidRPr="009D1EC5" w:rsidRDefault="00AF1BEE" w:rsidP="00180E18">
            <w:pPr>
              <w:rPr>
                <w:color w:val="000000"/>
              </w:rPr>
            </w:pPr>
            <w:proofErr w:type="spellStart"/>
            <w:r w:rsidRPr="009D1EC5">
              <w:rPr>
                <w:color w:val="000000"/>
              </w:rPr>
              <w:t>Горноуральский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265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26,79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54,34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17,36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1,51</w:t>
            </w:r>
          </w:p>
        </w:tc>
      </w:tr>
      <w:tr w:rsidR="00AF1BEE" w:rsidRPr="009D1EC5" w:rsidTr="00180E18">
        <w:trPr>
          <w:trHeight w:val="252"/>
        </w:trPr>
        <w:tc>
          <w:tcPr>
            <w:tcW w:w="6819" w:type="dxa"/>
            <w:shd w:val="clear" w:color="auto" w:fill="auto"/>
            <w:noWrap/>
            <w:vAlign w:val="bottom"/>
            <w:hideMark/>
          </w:tcPr>
          <w:p w:rsidR="00AF1BEE" w:rsidRPr="009D1EC5" w:rsidRDefault="00AF1BEE" w:rsidP="00AF1BEE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 w:rsidRPr="00AF1BEE">
              <w:rPr>
                <w:color w:val="000000"/>
              </w:rPr>
              <w:t>Башкарская</w:t>
            </w:r>
            <w:proofErr w:type="spellEnd"/>
            <w:r w:rsidRPr="00AF1BEE">
              <w:rPr>
                <w:color w:val="000000"/>
              </w:rPr>
              <w:t xml:space="preserve"> средняя общеобразовательная школа</w:t>
            </w:r>
            <w:r>
              <w:rPr>
                <w:color w:val="000000"/>
              </w:rPr>
              <w:t>» филиал м</w:t>
            </w:r>
            <w:r w:rsidRPr="009D1EC5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учреждени</w:t>
            </w:r>
            <w:r>
              <w:rPr>
                <w:color w:val="000000"/>
              </w:rPr>
              <w:t>я</w:t>
            </w:r>
            <w:r w:rsidRPr="009D1EC5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9D1EC5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9D1EC5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9D1EC5">
              <w:rPr>
                <w:color w:val="000000"/>
              </w:rPr>
              <w:t xml:space="preserve"> №2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AF1BEE" w:rsidRPr="00B96E0B" w:rsidRDefault="00AF1BEE">
            <w:pPr>
              <w:rPr>
                <w:color w:val="000000"/>
              </w:rPr>
            </w:pPr>
            <w:r w:rsidRPr="00B96E0B">
              <w:rPr>
                <w:color w:val="00000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10</w:t>
            </w:r>
          </w:p>
        </w:tc>
        <w:tc>
          <w:tcPr>
            <w:tcW w:w="1537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60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40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:rsidR="00AF1BEE" w:rsidRPr="00B96E0B" w:rsidRDefault="00AF1BEE">
            <w:pPr>
              <w:jc w:val="right"/>
              <w:rPr>
                <w:color w:val="000000"/>
              </w:rPr>
            </w:pPr>
            <w:r w:rsidRPr="00B96E0B">
              <w:rPr>
                <w:color w:val="000000"/>
              </w:rPr>
              <w:t>0</w:t>
            </w:r>
          </w:p>
        </w:tc>
      </w:tr>
    </w:tbl>
    <w:p w:rsidR="001910DA" w:rsidRPr="009D1EC5" w:rsidRDefault="001910DA" w:rsidP="001910DA">
      <w:pPr>
        <w:tabs>
          <w:tab w:val="right" w:pos="9355"/>
        </w:tabs>
        <w:spacing w:after="160" w:line="240" w:lineRule="exact"/>
        <w:jc w:val="center"/>
        <w:rPr>
          <w:rFonts w:eastAsiaTheme="minorHAnsi"/>
          <w:b/>
          <w:lang w:eastAsia="en-US"/>
        </w:rPr>
      </w:pPr>
    </w:p>
    <w:p w:rsidR="001910DA" w:rsidRPr="009D1EC5" w:rsidRDefault="001910DA" w:rsidP="001910DA">
      <w:pPr>
        <w:jc w:val="center"/>
        <w:rPr>
          <w:b/>
          <w:bCs/>
          <w:color w:val="000000"/>
        </w:rPr>
      </w:pPr>
      <w:r w:rsidRPr="009D1EC5">
        <w:rPr>
          <w:b/>
          <w:bCs/>
          <w:color w:val="000000"/>
        </w:rPr>
        <w:t>Достижение планируемых результатов всех групп участников</w:t>
      </w:r>
    </w:p>
    <w:tbl>
      <w:tblPr>
        <w:tblW w:w="14866" w:type="dxa"/>
        <w:tblInd w:w="-80" w:type="dxa"/>
        <w:tblLook w:val="04A0"/>
      </w:tblPr>
      <w:tblGrid>
        <w:gridCol w:w="9441"/>
        <w:gridCol w:w="808"/>
        <w:gridCol w:w="1266"/>
        <w:gridCol w:w="984"/>
        <w:gridCol w:w="1156"/>
        <w:gridCol w:w="1211"/>
      </w:tblGrid>
      <w:tr w:rsidR="002F56DD" w:rsidRPr="009D1EC5" w:rsidTr="00C455D2">
        <w:trPr>
          <w:trHeight w:val="366"/>
        </w:trPr>
        <w:tc>
          <w:tcPr>
            <w:tcW w:w="94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 xml:space="preserve">Блоки ПООП обучающийся </w:t>
            </w:r>
            <w:proofErr w:type="gramStart"/>
            <w:r w:rsidRPr="009D1EC5">
              <w:rPr>
                <w:b/>
                <w:bCs/>
                <w:color w:val="000000"/>
              </w:rPr>
              <w:t>научится</w:t>
            </w:r>
            <w:proofErr w:type="gramEnd"/>
            <w:r w:rsidRPr="009D1EC5">
              <w:rPr>
                <w:b/>
                <w:bCs/>
                <w:color w:val="000000"/>
              </w:rPr>
              <w:t xml:space="preserve"> / получит возможность научиться или проверяемые требования (умения) в соответствии с ФГОС </w:t>
            </w: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b/>
                <w:bCs/>
                <w:color w:val="000000"/>
              </w:rPr>
            </w:pPr>
            <w:r w:rsidRPr="009D1EC5">
              <w:rPr>
                <w:b/>
                <w:bCs/>
                <w:color w:val="000000"/>
              </w:rPr>
              <w:t>Макс балл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proofErr w:type="spellStart"/>
            <w:r w:rsidRPr="009D1EC5">
              <w:rPr>
                <w:color w:val="000000"/>
              </w:rPr>
              <w:t>Свердл</w:t>
            </w:r>
            <w:proofErr w:type="spellEnd"/>
            <w:r w:rsidRPr="009D1EC5">
              <w:rPr>
                <w:color w:val="000000"/>
              </w:rPr>
              <w:t>.</w:t>
            </w:r>
          </w:p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 xml:space="preserve"> обл.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>ГГО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910DA" w:rsidRPr="009D1EC5" w:rsidRDefault="00844DAC" w:rsidP="00180E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БСОШ филиал </w:t>
            </w:r>
            <w:r w:rsidR="001910DA" w:rsidRPr="009D1EC5">
              <w:rPr>
                <w:color w:val="000000"/>
              </w:rPr>
              <w:t>МБОУ СОШ №2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910DA" w:rsidRPr="009D1EC5" w:rsidRDefault="001910DA" w:rsidP="00180E18">
            <w:pPr>
              <w:jc w:val="center"/>
              <w:rPr>
                <w:color w:val="000000"/>
              </w:rPr>
            </w:pPr>
            <w:r w:rsidRPr="009D1EC5">
              <w:rPr>
                <w:color w:val="000000"/>
              </w:rPr>
              <w:t>РФ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40261 уч.</w:t>
            </w:r>
          </w:p>
        </w:tc>
        <w:tc>
          <w:tcPr>
            <w:tcW w:w="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265 уч.</w:t>
            </w:r>
          </w:p>
        </w:tc>
        <w:tc>
          <w:tcPr>
            <w:tcW w:w="1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10 уч.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1266501 уч.</w:t>
            </w:r>
          </w:p>
        </w:tc>
      </w:tr>
      <w:tr w:rsidR="002F56DD" w:rsidRPr="009D1EC5" w:rsidTr="00C455D2">
        <w:trPr>
          <w:trHeight w:val="1405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 xml:space="preserve">1.1. </w:t>
            </w:r>
            <w:proofErr w:type="gramStart"/>
            <w:r w:rsidRPr="002F56DD">
              <w:rPr>
                <w:color w:val="000000"/>
                <w:sz w:val="20"/>
                <w:szCs w:val="2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      </w:r>
            <w:r w:rsidRPr="002F56DD">
              <w:rPr>
                <w:color w:val="000000"/>
                <w:sz w:val="20"/>
                <w:szCs w:val="20"/>
              </w:rPr>
              <w:br/>
              <w:t>развитие социального кругозора и формирование познавательного интереса к изучению общественных дисциплин;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73,19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71,32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80,33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      </w:r>
            <w:r w:rsidRPr="002F56DD">
              <w:rPr>
                <w:color w:val="000000"/>
                <w:sz w:val="20"/>
                <w:szCs w:val="20"/>
              </w:rPr>
              <w:br/>
              <w:t xml:space="preserve">Выполнять несложные практические задания по анализу ситуаций, связанных с различными способами разрешения межличностных конфликтов; </w:t>
            </w:r>
            <w:r w:rsidRPr="002F56DD">
              <w:rPr>
                <w:color w:val="000000"/>
                <w:sz w:val="20"/>
                <w:szCs w:val="20"/>
              </w:rPr>
              <w:br/>
              <w:t>Выражать собственное отношение к различным способам разрешения межличностных конфликтов.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45,07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33,08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26,67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48,72</w:t>
            </w:r>
          </w:p>
        </w:tc>
      </w:tr>
      <w:tr w:rsidR="002F56DD" w:rsidRPr="009D1EC5" w:rsidTr="001C635F">
        <w:trPr>
          <w:trHeight w:val="843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 xml:space="preserve">2. </w:t>
            </w:r>
            <w:proofErr w:type="gramStart"/>
            <w:r w:rsidRPr="002F56DD">
              <w:rPr>
                <w:color w:val="000000"/>
                <w:sz w:val="20"/>
                <w:szCs w:val="2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40,53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24,91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61,65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 w:rsidP="001C635F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lastRenderedPageBreak/>
              <w:t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      </w:r>
            <w:r w:rsidR="001C635F">
              <w:rPr>
                <w:color w:val="000000"/>
                <w:sz w:val="20"/>
                <w:szCs w:val="20"/>
              </w:rPr>
              <w:t xml:space="preserve"> </w:t>
            </w:r>
            <w:r w:rsidRPr="002F56DD">
              <w:rPr>
                <w:color w:val="000000"/>
                <w:sz w:val="20"/>
                <w:szCs w:val="20"/>
              </w:rPr>
              <w:t>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76,47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76,42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77,56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 w:rsidP="001C635F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 xml:space="preserve">3.2. Находить, извлекать и осмысливать информацию различного характера, полученную из доступных источников (фотоизображений), </w:t>
            </w:r>
            <w:r w:rsidR="001C635F">
              <w:rPr>
                <w:color w:val="000000"/>
                <w:sz w:val="20"/>
                <w:szCs w:val="20"/>
              </w:rPr>
              <w:t xml:space="preserve"> </w:t>
            </w:r>
            <w:r w:rsidRPr="002F56DD">
              <w:rPr>
                <w:color w:val="000000"/>
                <w:sz w:val="20"/>
                <w:szCs w:val="20"/>
              </w:rPr>
              <w:t>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64,61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67,55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71,09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 w:rsidP="001C635F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3.3. Находить, извлекать и осмысливать информацию различного характера, полученную из доступных источников (фотоизображений),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80,92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75,47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82,29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 xml:space="preserve">4. </w:t>
            </w:r>
            <w:proofErr w:type="gramStart"/>
            <w:r w:rsidRPr="002F56DD">
              <w:rPr>
                <w:color w:val="000000"/>
                <w:sz w:val="20"/>
                <w:szCs w:val="2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63,26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50,94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75,8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 xml:space="preserve">5.1. </w:t>
            </w:r>
            <w:proofErr w:type="gramStart"/>
            <w:r w:rsidRPr="002F56DD">
              <w:rPr>
                <w:color w:val="000000"/>
                <w:sz w:val="20"/>
                <w:szCs w:val="20"/>
              </w:rPr>
              <w:t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60,38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73,7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 w:rsidP="001C635F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5.2. Развитие социального кругозора и формирование познавательного интереса к изучению общественных дисциплин</w:t>
            </w:r>
            <w:r w:rsidR="001C635F">
              <w:rPr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F56DD">
              <w:rPr>
                <w:color w:val="000000"/>
                <w:sz w:val="20"/>
                <w:szCs w:val="20"/>
              </w:rPr>
      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48,95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40,38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57,18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5.3. Наблюдать и характеризовать явления и события, происходящие в различных сферах общественной жизни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60,21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55,47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67,49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 xml:space="preserve">6. </w:t>
            </w:r>
            <w:proofErr w:type="gramStart"/>
            <w:r w:rsidRPr="002F56DD">
              <w:rPr>
                <w:color w:val="000000"/>
                <w:sz w:val="20"/>
                <w:szCs w:val="20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54,94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40,75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70,79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63,13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58,87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68,25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62,1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66,79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71,43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 xml:space="preserve">8. </w:t>
            </w:r>
            <w:proofErr w:type="gramStart"/>
            <w:r w:rsidRPr="002F56DD">
              <w:rPr>
                <w:color w:val="000000"/>
                <w:sz w:val="20"/>
                <w:szCs w:val="20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</w:t>
            </w:r>
            <w:r w:rsidRPr="002F56DD">
              <w:rPr>
                <w:color w:val="000000"/>
                <w:sz w:val="20"/>
                <w:szCs w:val="20"/>
              </w:rPr>
              <w:lastRenderedPageBreak/>
              <w:t>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      </w:r>
            <w:proofErr w:type="gram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37,64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35,85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57,62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lastRenderedPageBreak/>
              <w:t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49,81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55</w:t>
            </w:r>
          </w:p>
        </w:tc>
      </w:tr>
      <w:tr w:rsidR="002F56DD" w:rsidRPr="009D1EC5" w:rsidTr="00C455D2">
        <w:trPr>
          <w:trHeight w:val="366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родителей;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31,44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27,67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32,95</w:t>
            </w:r>
          </w:p>
        </w:tc>
      </w:tr>
      <w:tr w:rsidR="002F56DD" w:rsidRPr="009D1EC5" w:rsidTr="00C455D2">
        <w:trPr>
          <w:trHeight w:val="70"/>
        </w:trPr>
        <w:tc>
          <w:tcPr>
            <w:tcW w:w="9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40,69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33,96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56DD" w:rsidRPr="002F56DD" w:rsidRDefault="002F56DD">
            <w:pPr>
              <w:jc w:val="right"/>
              <w:rPr>
                <w:color w:val="000000"/>
                <w:sz w:val="20"/>
                <w:szCs w:val="20"/>
              </w:rPr>
            </w:pPr>
            <w:r w:rsidRPr="002F56DD">
              <w:rPr>
                <w:color w:val="000000"/>
                <w:sz w:val="20"/>
                <w:szCs w:val="20"/>
              </w:rPr>
              <w:t>42,88</w:t>
            </w:r>
          </w:p>
        </w:tc>
      </w:tr>
    </w:tbl>
    <w:p w:rsidR="001910DA" w:rsidRDefault="001910DA" w:rsidP="00E60122">
      <w:pPr>
        <w:jc w:val="both"/>
        <w:rPr>
          <w:rFonts w:eastAsia="Calibri"/>
          <w:b/>
          <w:lang w:eastAsia="en-US"/>
        </w:rPr>
      </w:pPr>
    </w:p>
    <w:p w:rsidR="001910DA" w:rsidRDefault="001910DA" w:rsidP="00E60122">
      <w:pPr>
        <w:jc w:val="both"/>
        <w:rPr>
          <w:rFonts w:eastAsia="Calibri"/>
          <w:b/>
          <w:lang w:eastAsia="en-US"/>
        </w:rPr>
      </w:pPr>
      <w:r w:rsidRPr="001910DA">
        <w:rPr>
          <w:rFonts w:eastAsia="Calibri"/>
          <w:b/>
          <w:noProof/>
        </w:rPr>
        <w:lastRenderedPageBreak/>
        <w:drawing>
          <wp:inline distT="0" distB="0" distL="0" distR="0">
            <wp:extent cx="9251950" cy="5889053"/>
            <wp:effectExtent l="19050" t="0" r="25400" b="0"/>
            <wp:docPr id="2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9540F6" w:rsidRDefault="009540F6" w:rsidP="00E60122">
      <w:pPr>
        <w:jc w:val="both"/>
        <w:rPr>
          <w:rFonts w:eastAsia="Calibri"/>
          <w:b/>
          <w:lang w:eastAsia="en-US"/>
        </w:rPr>
      </w:pPr>
    </w:p>
    <w:p w:rsidR="00550DC4" w:rsidRPr="009D1EC5" w:rsidRDefault="00550DC4" w:rsidP="00550DC4">
      <w:pPr>
        <w:tabs>
          <w:tab w:val="left" w:pos="8517"/>
        </w:tabs>
        <w:spacing w:after="160" w:line="259" w:lineRule="auto"/>
        <w:jc w:val="center"/>
        <w:rPr>
          <w:rFonts w:eastAsiaTheme="minorHAnsi"/>
          <w:b/>
          <w:lang w:eastAsia="en-US"/>
        </w:rPr>
      </w:pPr>
      <w:r w:rsidRPr="009D1EC5">
        <w:rPr>
          <w:rFonts w:eastAsiaTheme="minorHAnsi"/>
          <w:b/>
          <w:lang w:eastAsia="en-US"/>
        </w:rPr>
        <w:lastRenderedPageBreak/>
        <w:t xml:space="preserve">Сравнение отметок с отметками по журналу обучающихся </w:t>
      </w:r>
      <w:r w:rsidR="005226C2">
        <w:rPr>
          <w:rFonts w:eastAsiaTheme="minorHAnsi"/>
          <w:b/>
          <w:lang w:eastAsia="en-US"/>
        </w:rPr>
        <w:t xml:space="preserve">БСОШ филиал </w:t>
      </w:r>
      <w:r w:rsidRPr="009D1EC5">
        <w:rPr>
          <w:rFonts w:eastAsiaTheme="minorHAnsi"/>
          <w:b/>
          <w:lang w:eastAsia="en-US"/>
        </w:rPr>
        <w:t>МБОУ СОШ №2</w:t>
      </w:r>
    </w:p>
    <w:tbl>
      <w:tblPr>
        <w:tblW w:w="15083" w:type="dxa"/>
        <w:tblLook w:val="04A0"/>
      </w:tblPr>
      <w:tblGrid>
        <w:gridCol w:w="7975"/>
        <w:gridCol w:w="3502"/>
        <w:gridCol w:w="3606"/>
      </w:tblGrid>
      <w:tr w:rsidR="00550DC4" w:rsidRPr="009D1EC5" w:rsidTr="00180E18">
        <w:trPr>
          <w:trHeight w:val="293"/>
        </w:trPr>
        <w:tc>
          <w:tcPr>
            <w:tcW w:w="7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226C2" w:rsidP="00180E18">
            <w:pPr>
              <w:rPr>
                <w:color w:val="000000"/>
              </w:rPr>
            </w:pPr>
            <w:r>
              <w:rPr>
                <w:color w:val="000000"/>
              </w:rPr>
              <w:t>«</w:t>
            </w:r>
            <w:proofErr w:type="spellStart"/>
            <w:r w:rsidRPr="00AF1BEE">
              <w:rPr>
                <w:color w:val="000000"/>
              </w:rPr>
              <w:t>Башкарская</w:t>
            </w:r>
            <w:proofErr w:type="spellEnd"/>
            <w:r w:rsidRPr="00AF1BEE">
              <w:rPr>
                <w:color w:val="000000"/>
              </w:rPr>
              <w:t xml:space="preserve"> средняя общеобразовательная школа</w:t>
            </w:r>
            <w:r>
              <w:rPr>
                <w:color w:val="000000"/>
              </w:rPr>
              <w:t>» филиал м</w:t>
            </w:r>
            <w:r w:rsidRPr="009D1EC5">
              <w:rPr>
                <w:color w:val="000000"/>
              </w:rPr>
              <w:t>униципально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 бюджетно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общеобразовательно</w:t>
            </w:r>
            <w:r>
              <w:rPr>
                <w:color w:val="000000"/>
              </w:rPr>
              <w:t>го</w:t>
            </w:r>
            <w:r w:rsidRPr="009D1EC5">
              <w:rPr>
                <w:color w:val="000000"/>
              </w:rPr>
              <w:t xml:space="preserve"> учреждени</w:t>
            </w:r>
            <w:r>
              <w:rPr>
                <w:color w:val="000000"/>
              </w:rPr>
              <w:t>я</w:t>
            </w:r>
            <w:r w:rsidRPr="009D1EC5">
              <w:rPr>
                <w:color w:val="000000"/>
              </w:rPr>
              <w:t xml:space="preserve"> средн</w:t>
            </w:r>
            <w:r>
              <w:rPr>
                <w:color w:val="000000"/>
              </w:rPr>
              <w:t>ей</w:t>
            </w:r>
            <w:r w:rsidRPr="009D1EC5">
              <w:rPr>
                <w:color w:val="000000"/>
              </w:rPr>
              <w:t xml:space="preserve"> общеобразовательн</w:t>
            </w:r>
            <w:r>
              <w:rPr>
                <w:color w:val="000000"/>
              </w:rPr>
              <w:t>ой</w:t>
            </w:r>
            <w:r w:rsidRPr="009D1EC5">
              <w:rPr>
                <w:color w:val="000000"/>
              </w:rPr>
              <w:t xml:space="preserve"> школ</w:t>
            </w:r>
            <w:r>
              <w:rPr>
                <w:color w:val="000000"/>
              </w:rPr>
              <w:t>ы</w:t>
            </w:r>
            <w:r w:rsidRPr="009D1EC5">
              <w:rPr>
                <w:color w:val="000000"/>
              </w:rPr>
              <w:t xml:space="preserve"> №2</w:t>
            </w:r>
          </w:p>
        </w:tc>
        <w:tc>
          <w:tcPr>
            <w:tcW w:w="3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50DC4" w:rsidP="00180E18">
            <w:pPr>
              <w:spacing w:after="160" w:line="259" w:lineRule="auto"/>
              <w:rPr>
                <w:color w:val="000000"/>
              </w:rPr>
            </w:pPr>
            <w:r w:rsidRPr="009D1EC5">
              <w:rPr>
                <w:color w:val="000000"/>
              </w:rPr>
              <w:t>Кол-во человек</w:t>
            </w:r>
          </w:p>
          <w:p w:rsidR="00550DC4" w:rsidRPr="009D1EC5" w:rsidRDefault="00550DC4" w:rsidP="00180E18">
            <w:pPr>
              <w:rPr>
                <w:color w:val="000000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DC4" w:rsidRPr="009D1EC5" w:rsidRDefault="00550DC4" w:rsidP="00180E18">
            <w:pPr>
              <w:spacing w:after="160" w:line="259" w:lineRule="auto"/>
              <w:rPr>
                <w:color w:val="000000"/>
              </w:rPr>
            </w:pPr>
            <w:r w:rsidRPr="009D1EC5">
              <w:rPr>
                <w:color w:val="000000"/>
              </w:rPr>
              <w:t>% обучающихся</w:t>
            </w:r>
          </w:p>
          <w:p w:rsidR="00550DC4" w:rsidRPr="009D1EC5" w:rsidRDefault="00550DC4" w:rsidP="00180E18">
            <w:pPr>
              <w:rPr>
                <w:color w:val="000000"/>
              </w:rPr>
            </w:pPr>
          </w:p>
        </w:tc>
      </w:tr>
      <w:tr w:rsidR="00160898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9D1EC5" w:rsidRDefault="00160898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Понизили (Отметка &lt; </w:t>
            </w:r>
            <w:proofErr w:type="gramStart"/>
            <w:r w:rsidRPr="009D1EC5">
              <w:rPr>
                <w:color w:val="000000"/>
              </w:rPr>
              <w:t>Отметка</w:t>
            </w:r>
            <w:proofErr w:type="gramEnd"/>
            <w:r w:rsidRPr="009D1EC5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EB17D2" w:rsidRDefault="00160898">
            <w:pPr>
              <w:jc w:val="right"/>
              <w:rPr>
                <w:color w:val="000000"/>
              </w:rPr>
            </w:pPr>
            <w:r w:rsidRPr="00EB17D2">
              <w:rPr>
                <w:color w:val="000000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EB17D2" w:rsidRDefault="00160898">
            <w:pPr>
              <w:jc w:val="right"/>
              <w:rPr>
                <w:color w:val="000000"/>
              </w:rPr>
            </w:pPr>
            <w:r w:rsidRPr="00EB17D2">
              <w:rPr>
                <w:color w:val="000000"/>
              </w:rPr>
              <w:t>70</w:t>
            </w:r>
          </w:p>
        </w:tc>
      </w:tr>
      <w:tr w:rsidR="00160898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9D1EC5" w:rsidRDefault="00160898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Подтвердили (Отметка = Отметке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EB17D2" w:rsidRDefault="00160898">
            <w:pPr>
              <w:jc w:val="right"/>
              <w:rPr>
                <w:color w:val="000000"/>
              </w:rPr>
            </w:pPr>
            <w:r w:rsidRPr="00EB17D2">
              <w:rPr>
                <w:color w:val="000000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EB17D2" w:rsidRDefault="00160898">
            <w:pPr>
              <w:jc w:val="right"/>
              <w:rPr>
                <w:color w:val="000000"/>
              </w:rPr>
            </w:pPr>
            <w:r w:rsidRPr="00EB17D2">
              <w:rPr>
                <w:color w:val="000000"/>
              </w:rPr>
              <w:t>30</w:t>
            </w:r>
          </w:p>
        </w:tc>
      </w:tr>
      <w:tr w:rsidR="00160898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9D1EC5" w:rsidRDefault="00160898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Повысили (Отметка &gt; </w:t>
            </w:r>
            <w:proofErr w:type="gramStart"/>
            <w:r w:rsidRPr="009D1EC5">
              <w:rPr>
                <w:color w:val="000000"/>
              </w:rPr>
              <w:t>Отметка</w:t>
            </w:r>
            <w:proofErr w:type="gramEnd"/>
            <w:r w:rsidRPr="009D1EC5">
              <w:rPr>
                <w:color w:val="000000"/>
              </w:rPr>
              <w:t xml:space="preserve"> по журналу) %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EB17D2" w:rsidRDefault="00160898">
            <w:pPr>
              <w:jc w:val="right"/>
              <w:rPr>
                <w:color w:val="000000"/>
              </w:rPr>
            </w:pPr>
            <w:r w:rsidRPr="00EB17D2">
              <w:rPr>
                <w:color w:val="000000"/>
              </w:rPr>
              <w:t>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EB17D2" w:rsidRDefault="00160898">
            <w:pPr>
              <w:jc w:val="right"/>
              <w:rPr>
                <w:color w:val="000000"/>
              </w:rPr>
            </w:pPr>
            <w:r w:rsidRPr="00EB17D2">
              <w:rPr>
                <w:color w:val="000000"/>
              </w:rPr>
              <w:t>0</w:t>
            </w:r>
          </w:p>
        </w:tc>
      </w:tr>
      <w:tr w:rsidR="00160898" w:rsidRPr="009D1EC5" w:rsidTr="00180E18">
        <w:trPr>
          <w:trHeight w:val="293"/>
        </w:trPr>
        <w:tc>
          <w:tcPr>
            <w:tcW w:w="7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9D1EC5" w:rsidRDefault="00160898" w:rsidP="00180E18">
            <w:pPr>
              <w:rPr>
                <w:color w:val="000000"/>
              </w:rPr>
            </w:pPr>
            <w:r w:rsidRPr="009D1EC5">
              <w:rPr>
                <w:color w:val="000000"/>
              </w:rPr>
              <w:t xml:space="preserve">  Всего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EB17D2" w:rsidRDefault="00160898">
            <w:pPr>
              <w:jc w:val="right"/>
              <w:rPr>
                <w:color w:val="000000"/>
              </w:rPr>
            </w:pPr>
            <w:r w:rsidRPr="00EB17D2">
              <w:rPr>
                <w:color w:val="000000"/>
              </w:rPr>
              <w:t>10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60898" w:rsidRPr="00EB17D2" w:rsidRDefault="00160898">
            <w:pPr>
              <w:jc w:val="right"/>
              <w:rPr>
                <w:color w:val="000000"/>
              </w:rPr>
            </w:pPr>
            <w:r w:rsidRPr="00EB17D2">
              <w:rPr>
                <w:color w:val="000000"/>
              </w:rPr>
              <w:t>100</w:t>
            </w:r>
          </w:p>
        </w:tc>
      </w:tr>
    </w:tbl>
    <w:p w:rsidR="001C635F" w:rsidRDefault="001C635F" w:rsidP="00E06CB2">
      <w:pPr>
        <w:tabs>
          <w:tab w:val="left" w:pos="8364"/>
        </w:tabs>
        <w:jc w:val="center"/>
        <w:rPr>
          <w:b/>
          <w:bCs/>
          <w:color w:val="000000"/>
        </w:rPr>
      </w:pPr>
    </w:p>
    <w:p w:rsidR="00550DC4" w:rsidRDefault="00550DC4" w:rsidP="00E06CB2">
      <w:pPr>
        <w:tabs>
          <w:tab w:val="left" w:pos="8364"/>
        </w:tabs>
        <w:jc w:val="center"/>
        <w:rPr>
          <w:b/>
          <w:bCs/>
          <w:color w:val="000000"/>
        </w:rPr>
      </w:pPr>
      <w:r w:rsidRPr="009D1EC5">
        <w:rPr>
          <w:b/>
          <w:bCs/>
          <w:color w:val="000000"/>
        </w:rPr>
        <w:t xml:space="preserve">Индивидуальные результаты </w:t>
      </w:r>
      <w:proofErr w:type="gramStart"/>
      <w:r w:rsidRPr="009D1EC5">
        <w:rPr>
          <w:b/>
          <w:bCs/>
          <w:color w:val="000000"/>
        </w:rPr>
        <w:t>обучающихся</w:t>
      </w:r>
      <w:proofErr w:type="gramEnd"/>
      <w:r w:rsidRPr="009D1EC5">
        <w:rPr>
          <w:b/>
          <w:bCs/>
          <w:color w:val="000000"/>
        </w:rPr>
        <w:t xml:space="preserve"> </w:t>
      </w:r>
      <w:r w:rsidR="00540DAB">
        <w:rPr>
          <w:b/>
          <w:bCs/>
          <w:color w:val="000000"/>
        </w:rPr>
        <w:t xml:space="preserve">БСОШ филиал </w:t>
      </w:r>
      <w:r w:rsidRPr="009D1EC5">
        <w:rPr>
          <w:b/>
          <w:bCs/>
          <w:color w:val="000000"/>
        </w:rPr>
        <w:t>МБОУ СОШ №2</w:t>
      </w:r>
    </w:p>
    <w:tbl>
      <w:tblPr>
        <w:tblStyle w:val="12"/>
        <w:tblW w:w="14454" w:type="dxa"/>
        <w:tblLook w:val="04A0"/>
      </w:tblPr>
      <w:tblGrid>
        <w:gridCol w:w="1637"/>
        <w:gridCol w:w="626"/>
        <w:gridCol w:w="539"/>
        <w:gridCol w:w="595"/>
        <w:gridCol w:w="550"/>
        <w:gridCol w:w="584"/>
        <w:gridCol w:w="567"/>
        <w:gridCol w:w="426"/>
        <w:gridCol w:w="567"/>
        <w:gridCol w:w="516"/>
        <w:gridCol w:w="516"/>
        <w:gridCol w:w="385"/>
        <w:gridCol w:w="567"/>
        <w:gridCol w:w="567"/>
        <w:gridCol w:w="425"/>
        <w:gridCol w:w="567"/>
        <w:gridCol w:w="567"/>
        <w:gridCol w:w="567"/>
        <w:gridCol w:w="1397"/>
        <w:gridCol w:w="1081"/>
        <w:gridCol w:w="1208"/>
      </w:tblGrid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Группы участников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1,1</w:t>
            </w:r>
          </w:p>
        </w:tc>
        <w:tc>
          <w:tcPr>
            <w:tcW w:w="539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1,2</w:t>
            </w:r>
          </w:p>
        </w:tc>
        <w:tc>
          <w:tcPr>
            <w:tcW w:w="595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50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3,1</w:t>
            </w:r>
          </w:p>
        </w:tc>
        <w:tc>
          <w:tcPr>
            <w:tcW w:w="584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3,2</w:t>
            </w:r>
          </w:p>
        </w:tc>
        <w:tc>
          <w:tcPr>
            <w:tcW w:w="567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3,3</w:t>
            </w:r>
          </w:p>
        </w:tc>
        <w:tc>
          <w:tcPr>
            <w:tcW w:w="4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5,1</w:t>
            </w:r>
          </w:p>
        </w:tc>
        <w:tc>
          <w:tcPr>
            <w:tcW w:w="51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5,2</w:t>
            </w:r>
          </w:p>
        </w:tc>
        <w:tc>
          <w:tcPr>
            <w:tcW w:w="51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5,3</w:t>
            </w:r>
          </w:p>
        </w:tc>
        <w:tc>
          <w:tcPr>
            <w:tcW w:w="385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7,1</w:t>
            </w:r>
          </w:p>
        </w:tc>
        <w:tc>
          <w:tcPr>
            <w:tcW w:w="567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7,2</w:t>
            </w:r>
          </w:p>
        </w:tc>
        <w:tc>
          <w:tcPr>
            <w:tcW w:w="425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67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9,1</w:t>
            </w:r>
          </w:p>
        </w:tc>
        <w:tc>
          <w:tcPr>
            <w:tcW w:w="567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9,2</w:t>
            </w:r>
          </w:p>
        </w:tc>
        <w:tc>
          <w:tcPr>
            <w:tcW w:w="567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9,3</w:t>
            </w:r>
          </w:p>
        </w:tc>
        <w:tc>
          <w:tcPr>
            <w:tcW w:w="1397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Первичный балл</w:t>
            </w:r>
          </w:p>
        </w:tc>
        <w:tc>
          <w:tcPr>
            <w:tcW w:w="1081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Отметка</w:t>
            </w:r>
          </w:p>
        </w:tc>
        <w:tc>
          <w:tcPr>
            <w:tcW w:w="1208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Отметка по журналу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70011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15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</w:t>
            </w: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7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7000</w:t>
            </w: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12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7000</w:t>
            </w: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9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70006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6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70005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70004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15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5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70003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6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4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70002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10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</w:tr>
      <w:tr w:rsidR="00E06CB2" w:rsidRPr="00BE26A8" w:rsidTr="00180E18">
        <w:trPr>
          <w:trHeight w:val="300"/>
        </w:trPr>
        <w:tc>
          <w:tcPr>
            <w:tcW w:w="1637" w:type="dxa"/>
            <w:noWrap/>
            <w:hideMark/>
          </w:tcPr>
          <w:p w:rsidR="00E06CB2" w:rsidRPr="00BE26A8" w:rsidRDefault="00E06CB2" w:rsidP="00180E18">
            <w:pPr>
              <w:rPr>
                <w:rFonts w:eastAsia="Calibri"/>
                <w:lang w:eastAsia="en-US"/>
              </w:rPr>
            </w:pPr>
            <w:r w:rsidRPr="00BE26A8">
              <w:rPr>
                <w:rFonts w:eastAsia="Calibri"/>
                <w:lang w:eastAsia="en-US"/>
              </w:rPr>
              <w:t>70001</w:t>
            </w:r>
          </w:p>
        </w:tc>
        <w:tc>
          <w:tcPr>
            <w:tcW w:w="626" w:type="dxa"/>
            <w:noWrap/>
            <w:hideMark/>
          </w:tcPr>
          <w:p w:rsidR="00E06CB2" w:rsidRPr="00575382" w:rsidRDefault="00E06CB2" w:rsidP="00180E18">
            <w:pPr>
              <w:rPr>
                <w:rFonts w:eastAsia="Calibri"/>
                <w:lang w:eastAsia="en-US"/>
              </w:rPr>
            </w:pPr>
            <w:r w:rsidRPr="0057538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39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9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50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84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16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38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425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0</w:t>
            </w:r>
          </w:p>
        </w:tc>
        <w:tc>
          <w:tcPr>
            <w:tcW w:w="56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1</w:t>
            </w:r>
          </w:p>
        </w:tc>
        <w:tc>
          <w:tcPr>
            <w:tcW w:w="1397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7</w:t>
            </w:r>
          </w:p>
        </w:tc>
        <w:tc>
          <w:tcPr>
            <w:tcW w:w="1081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2</w:t>
            </w:r>
          </w:p>
        </w:tc>
        <w:tc>
          <w:tcPr>
            <w:tcW w:w="1208" w:type="dxa"/>
            <w:noWrap/>
            <w:vAlign w:val="bottom"/>
            <w:hideMark/>
          </w:tcPr>
          <w:p w:rsidR="00E06CB2" w:rsidRPr="00575382" w:rsidRDefault="00E06CB2" w:rsidP="00180E18">
            <w:pPr>
              <w:jc w:val="right"/>
              <w:rPr>
                <w:color w:val="000000"/>
              </w:rPr>
            </w:pPr>
            <w:r w:rsidRPr="00575382">
              <w:rPr>
                <w:color w:val="000000"/>
              </w:rPr>
              <w:t>3</w:t>
            </w:r>
          </w:p>
        </w:tc>
      </w:tr>
    </w:tbl>
    <w:p w:rsidR="00E06CB2" w:rsidRPr="009D1EC5" w:rsidRDefault="00E06CB2" w:rsidP="00E06CB2">
      <w:pPr>
        <w:tabs>
          <w:tab w:val="left" w:pos="8364"/>
        </w:tabs>
        <w:jc w:val="center"/>
        <w:rPr>
          <w:b/>
          <w:bCs/>
          <w:color w:val="000000"/>
        </w:rPr>
      </w:pPr>
    </w:p>
    <w:p w:rsidR="00B33B4D" w:rsidRDefault="00B33B4D" w:rsidP="00B33B4D">
      <w:pPr>
        <w:shd w:val="clear" w:color="auto" w:fill="FFFFFF"/>
        <w:jc w:val="both"/>
      </w:pPr>
      <w:r w:rsidRPr="00BE26A8">
        <w:t xml:space="preserve">Анализ результатов выполнения работы в 7 классе показал, что </w:t>
      </w:r>
      <w:r w:rsidRPr="00190AAC">
        <w:rPr>
          <w:rFonts w:eastAsiaTheme="minorHAnsi"/>
          <w:lang w:eastAsia="en-US"/>
        </w:rPr>
        <w:t>материал, пройденный ранее, усвоен не всеми</w:t>
      </w:r>
      <w:r w:rsidRPr="00BE26A8">
        <w:t xml:space="preserve">. </w:t>
      </w:r>
    </w:p>
    <w:p w:rsidR="00B33B4D" w:rsidRDefault="00B33B4D" w:rsidP="00B33B4D">
      <w:pPr>
        <w:shd w:val="clear" w:color="auto" w:fill="FFFFFF"/>
        <w:jc w:val="both"/>
      </w:pPr>
    </w:p>
    <w:p w:rsidR="00550DC4" w:rsidRDefault="00550DC4" w:rsidP="00550DC4">
      <w:pPr>
        <w:tabs>
          <w:tab w:val="left" w:pos="8517"/>
        </w:tabs>
        <w:spacing w:line="259" w:lineRule="auto"/>
        <w:jc w:val="both"/>
        <w:rPr>
          <w:rFonts w:eastAsiaTheme="minorHAnsi"/>
          <w:lang w:eastAsia="en-US"/>
        </w:rPr>
      </w:pPr>
      <w:r w:rsidRPr="009D1EC5">
        <w:rPr>
          <w:rFonts w:eastAsiaTheme="minorHAnsi"/>
          <w:b/>
          <w:lang w:eastAsia="en-US"/>
        </w:rPr>
        <w:t>При выпо</w:t>
      </w:r>
      <w:r w:rsidR="00E06CB2">
        <w:rPr>
          <w:rFonts w:eastAsiaTheme="minorHAnsi"/>
          <w:b/>
          <w:lang w:eastAsia="en-US"/>
        </w:rPr>
        <w:t>лнении ВПР по обществознанию в 7</w:t>
      </w:r>
      <w:r w:rsidRPr="009D1EC5">
        <w:rPr>
          <w:rFonts w:eastAsiaTheme="minorHAnsi"/>
          <w:b/>
          <w:lang w:eastAsia="en-US"/>
        </w:rPr>
        <w:t xml:space="preserve"> классе проблемными для </w:t>
      </w:r>
      <w:proofErr w:type="gramStart"/>
      <w:r w:rsidRPr="009D1EC5">
        <w:rPr>
          <w:rFonts w:eastAsiaTheme="minorHAnsi"/>
          <w:b/>
          <w:lang w:eastAsia="en-US"/>
        </w:rPr>
        <w:t>обучающихся</w:t>
      </w:r>
      <w:proofErr w:type="gramEnd"/>
      <w:r w:rsidRPr="009D1EC5">
        <w:rPr>
          <w:rFonts w:eastAsiaTheme="minorHAnsi"/>
          <w:b/>
          <w:lang w:eastAsia="en-US"/>
        </w:rPr>
        <w:t xml:space="preserve"> оказались задания</w:t>
      </w:r>
      <w:r w:rsidRPr="009D1EC5">
        <w:rPr>
          <w:rFonts w:eastAsiaTheme="minorHAnsi"/>
          <w:lang w:eastAsia="en-US"/>
        </w:rPr>
        <w:t>:</w:t>
      </w:r>
    </w:p>
    <w:p w:rsidR="00FF6569" w:rsidRPr="00FC3B9C" w:rsidRDefault="00FF6569" w:rsidP="00FC3B9C">
      <w:pPr>
        <w:rPr>
          <w:color w:val="000000"/>
        </w:rPr>
      </w:pPr>
      <w:r w:rsidRPr="00FF6569">
        <w:rPr>
          <w:color w:val="000000"/>
        </w:rPr>
        <w:t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  <w:r w:rsidR="009748DB">
        <w:rPr>
          <w:color w:val="000000"/>
        </w:rPr>
        <w:t xml:space="preserve"> </w:t>
      </w:r>
      <w:r w:rsidRPr="00FF6569">
        <w:rPr>
          <w:color w:val="000000"/>
        </w:rPr>
        <w:t xml:space="preserve">Выполнять несложные практические задания по анализу ситуаций, связанных с различными способами разрешения межличностных конфликтов; </w:t>
      </w:r>
      <w:r w:rsidR="009748DB">
        <w:rPr>
          <w:color w:val="000000"/>
        </w:rPr>
        <w:t xml:space="preserve"> </w:t>
      </w:r>
      <w:r w:rsidRPr="00FF6569">
        <w:rPr>
          <w:color w:val="000000"/>
        </w:rPr>
        <w:t>Выражать собственное отношение к различным способам разрешения межличностных конфликтов.</w:t>
      </w:r>
    </w:p>
    <w:p w:rsidR="00FF6569" w:rsidRPr="00FC3B9C" w:rsidRDefault="00FF6569" w:rsidP="00FC3B9C">
      <w:pPr>
        <w:rPr>
          <w:color w:val="000000"/>
        </w:rPr>
      </w:pPr>
      <w:r w:rsidRPr="00FF6569">
        <w:rPr>
          <w:color w:val="000000"/>
        </w:rPr>
        <w:t xml:space="preserve">2. </w:t>
      </w:r>
      <w:proofErr w:type="gramStart"/>
      <w:r w:rsidRPr="00FF6569">
        <w:rPr>
          <w:color w:val="000000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</w:r>
      <w:proofErr w:type="gramEnd"/>
    </w:p>
    <w:p w:rsidR="00FF6569" w:rsidRPr="00FC3B9C" w:rsidRDefault="00FF6569" w:rsidP="00FC3B9C">
      <w:pPr>
        <w:rPr>
          <w:color w:val="000000"/>
        </w:rPr>
      </w:pPr>
      <w:r w:rsidRPr="00FF6569">
        <w:rPr>
          <w:color w:val="000000"/>
        </w:rPr>
        <w:lastRenderedPageBreak/>
        <w:t xml:space="preserve">3.3. Находить, извлекать и осмысливать информацию различного характера, полученную из доступных источников (фотоизображений), </w:t>
      </w:r>
      <w:r w:rsidRPr="00FF6569">
        <w:rPr>
          <w:color w:val="000000"/>
        </w:rPr>
        <w:br/>
        <w:t>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</w:p>
    <w:p w:rsidR="009D1E5E" w:rsidRPr="00FC3B9C" w:rsidRDefault="009D1E5E" w:rsidP="00FC3B9C">
      <w:pPr>
        <w:rPr>
          <w:color w:val="000000"/>
        </w:rPr>
      </w:pPr>
      <w:r w:rsidRPr="009D1E5E">
        <w:rPr>
          <w:color w:val="000000"/>
        </w:rPr>
        <w:t xml:space="preserve">4. </w:t>
      </w:r>
      <w:proofErr w:type="gramStart"/>
      <w:r w:rsidRPr="009D1E5E">
        <w:rPr>
          <w:color w:val="000000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жизни.</w:t>
      </w:r>
      <w:proofErr w:type="gramEnd"/>
    </w:p>
    <w:p w:rsidR="009D1E5E" w:rsidRPr="00FC3B9C" w:rsidRDefault="009D1E5E" w:rsidP="00FC3B9C">
      <w:pPr>
        <w:rPr>
          <w:color w:val="000000"/>
        </w:rPr>
      </w:pPr>
      <w:r w:rsidRPr="009D1E5E">
        <w:rPr>
          <w:color w:val="000000"/>
        </w:rPr>
        <w:t xml:space="preserve">5.1. </w:t>
      </w:r>
      <w:proofErr w:type="gramStart"/>
      <w:r w:rsidRPr="009D1E5E">
        <w:rPr>
          <w:color w:val="000000"/>
        </w:rPr>
        <w:t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  <w:proofErr w:type="gramEnd"/>
    </w:p>
    <w:p w:rsidR="009D1E5E" w:rsidRPr="00FC3B9C" w:rsidRDefault="009D1E5E" w:rsidP="00FC3B9C">
      <w:pPr>
        <w:rPr>
          <w:color w:val="000000"/>
        </w:rPr>
      </w:pPr>
      <w:r w:rsidRPr="009D1E5E">
        <w:rPr>
          <w:color w:val="000000"/>
        </w:rPr>
        <w:t>5.2. Развитие социального кругозора и формирование познавательного интереса к изучению общественных дисциплин</w:t>
      </w:r>
      <w:r w:rsidR="009748DB">
        <w:rPr>
          <w:color w:val="000000"/>
        </w:rPr>
        <w:t xml:space="preserve">. </w:t>
      </w:r>
      <w:proofErr w:type="gramStart"/>
      <w:r w:rsidRPr="009D1E5E">
        <w:rPr>
          <w:color w:val="000000"/>
        </w:rPr>
        <w:t>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экономические, социальные, политические, культурные явления и процессы общественной жизни;</w:t>
      </w:r>
      <w:proofErr w:type="gramEnd"/>
    </w:p>
    <w:p w:rsidR="009D1E5E" w:rsidRPr="00FC3B9C" w:rsidRDefault="009D1E5E" w:rsidP="00FC3B9C">
      <w:pPr>
        <w:rPr>
          <w:color w:val="000000"/>
        </w:rPr>
      </w:pPr>
      <w:r w:rsidRPr="009D1E5E">
        <w:rPr>
          <w:color w:val="000000"/>
        </w:rPr>
        <w:t>5.3. Наблюдать и характеризовать явления и события, происходящие в различных сферах общественной жизни</w:t>
      </w:r>
    </w:p>
    <w:p w:rsidR="00FC3B9C" w:rsidRPr="00FC3B9C" w:rsidRDefault="00FC3B9C" w:rsidP="00FC3B9C">
      <w:pPr>
        <w:rPr>
          <w:color w:val="000000"/>
        </w:rPr>
      </w:pPr>
      <w:r w:rsidRPr="00FC3B9C">
        <w:rPr>
          <w:color w:val="000000"/>
        </w:rPr>
        <w:t xml:space="preserve">6. </w:t>
      </w:r>
      <w:proofErr w:type="gramStart"/>
      <w:r w:rsidRPr="00FC3B9C">
        <w:rPr>
          <w:color w:val="000000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</w:r>
      <w:proofErr w:type="gramEnd"/>
    </w:p>
    <w:p w:rsidR="00FC3B9C" w:rsidRPr="00FC3B9C" w:rsidRDefault="00FC3B9C" w:rsidP="00FC3B9C">
      <w:pPr>
        <w:rPr>
          <w:color w:val="000000"/>
        </w:rPr>
      </w:pPr>
      <w:r w:rsidRPr="00FC3B9C">
        <w:rPr>
          <w:color w:val="000000"/>
        </w:rPr>
        <w:t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FC3B9C" w:rsidRPr="00FC3B9C" w:rsidRDefault="00FC3B9C" w:rsidP="00FC3B9C">
      <w:pPr>
        <w:rPr>
          <w:color w:val="000000"/>
        </w:rPr>
      </w:pPr>
      <w:r w:rsidRPr="00FC3B9C">
        <w:rPr>
          <w:color w:val="000000"/>
        </w:rPr>
        <w:t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FC3B9C" w:rsidRPr="00FC3B9C" w:rsidRDefault="00FC3B9C" w:rsidP="00FC3B9C">
      <w:pPr>
        <w:rPr>
          <w:color w:val="000000"/>
        </w:rPr>
      </w:pPr>
      <w:r w:rsidRPr="00FC3B9C">
        <w:rPr>
          <w:color w:val="000000"/>
        </w:rPr>
        <w:t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FF6569" w:rsidRPr="00FC3B9C" w:rsidRDefault="00FF6569" w:rsidP="00FC3B9C">
      <w:pPr>
        <w:tabs>
          <w:tab w:val="left" w:pos="8517"/>
        </w:tabs>
        <w:spacing w:after="160" w:line="259" w:lineRule="auto"/>
        <w:rPr>
          <w:rFonts w:eastAsiaTheme="minorHAnsi"/>
          <w:lang w:eastAsia="en-US"/>
        </w:rPr>
      </w:pPr>
    </w:p>
    <w:p w:rsidR="00EE060E" w:rsidRDefault="00550DC4" w:rsidP="001C635F">
      <w:pPr>
        <w:tabs>
          <w:tab w:val="left" w:pos="8517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1EC5">
        <w:rPr>
          <w:rFonts w:eastAsiaTheme="minorHAnsi"/>
          <w:lang w:eastAsia="en-US"/>
        </w:rPr>
        <w:t xml:space="preserve">                   По результатам анализа проведенной всероссийской проверочной работы по обществознанию в </w:t>
      </w:r>
      <w:r w:rsidR="00976571">
        <w:rPr>
          <w:rFonts w:eastAsiaTheme="minorHAnsi"/>
          <w:lang w:eastAsia="en-US"/>
        </w:rPr>
        <w:t>7</w:t>
      </w:r>
      <w:r w:rsidRPr="009D1EC5">
        <w:rPr>
          <w:rFonts w:eastAsiaTheme="minorHAnsi"/>
          <w:lang w:eastAsia="en-US"/>
        </w:rPr>
        <w:t xml:space="preserve"> классе можно сделать следующие </w:t>
      </w:r>
      <w:r w:rsidRPr="009D1EC5">
        <w:rPr>
          <w:rFonts w:eastAsiaTheme="minorHAnsi"/>
          <w:b/>
          <w:lang w:eastAsia="en-US"/>
        </w:rPr>
        <w:t>выводы:</w:t>
      </w:r>
      <w:r w:rsidRPr="009D1EC5">
        <w:rPr>
          <w:rFonts w:eastAsiaTheme="minorHAnsi"/>
          <w:lang w:eastAsia="en-US"/>
        </w:rPr>
        <w:t xml:space="preserve"> материал, пройденный ранее, усвоен </w:t>
      </w:r>
      <w:r w:rsidR="00976571">
        <w:rPr>
          <w:rFonts w:eastAsiaTheme="minorHAnsi"/>
          <w:lang w:eastAsia="en-US"/>
        </w:rPr>
        <w:t>не</w:t>
      </w:r>
      <w:r w:rsidRPr="009D1EC5">
        <w:rPr>
          <w:rFonts w:eastAsiaTheme="minorHAnsi"/>
          <w:lang w:eastAsia="en-US"/>
        </w:rPr>
        <w:t xml:space="preserve"> всеми обучающимися. Учителю необходимо продолжать обучать учащихся  </w:t>
      </w:r>
      <w:r w:rsidRPr="009D1EC5">
        <w:rPr>
          <w:rFonts w:eastAsiaTheme="minorHAnsi"/>
          <w:color w:val="000000"/>
          <w:lang w:eastAsia="en-US"/>
        </w:rPr>
        <w:t>применению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 и формированию познавательного интереса к изучению общественных дисциплин.</w:t>
      </w:r>
      <w:r w:rsidRPr="009D1EC5">
        <w:rPr>
          <w:rFonts w:eastAsiaTheme="minorHAnsi"/>
          <w:lang w:eastAsia="en-US"/>
        </w:rPr>
        <w:t xml:space="preserve">  Учителю необходимо продолжать обучать навыкам анализа  текста и информационной переработки прочитанного материала. Учить умению высказывать свою точку зрения, обосновывать свой ответ, используя аргументы.</w:t>
      </w:r>
    </w:p>
    <w:sectPr w:rsidR="00EE060E" w:rsidSect="006067C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2812"/>
    <w:multiLevelType w:val="hybridMultilevel"/>
    <w:tmpl w:val="5EFC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30977"/>
    <w:multiLevelType w:val="hybridMultilevel"/>
    <w:tmpl w:val="3AB4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1D0F"/>
    <w:rsid w:val="00032121"/>
    <w:rsid w:val="0003534C"/>
    <w:rsid w:val="000E5FEC"/>
    <w:rsid w:val="000F485B"/>
    <w:rsid w:val="00160898"/>
    <w:rsid w:val="00181152"/>
    <w:rsid w:val="001910DA"/>
    <w:rsid w:val="001B206C"/>
    <w:rsid w:val="001C635F"/>
    <w:rsid w:val="002F56DD"/>
    <w:rsid w:val="003B0D32"/>
    <w:rsid w:val="003C09ED"/>
    <w:rsid w:val="005226C2"/>
    <w:rsid w:val="00540DAB"/>
    <w:rsid w:val="00550DC4"/>
    <w:rsid w:val="00573383"/>
    <w:rsid w:val="00575382"/>
    <w:rsid w:val="005B0E90"/>
    <w:rsid w:val="005C40AF"/>
    <w:rsid w:val="006067C0"/>
    <w:rsid w:val="006A54DE"/>
    <w:rsid w:val="006C4EC0"/>
    <w:rsid w:val="006F2112"/>
    <w:rsid w:val="007E5FCC"/>
    <w:rsid w:val="007E665D"/>
    <w:rsid w:val="00844DAC"/>
    <w:rsid w:val="008E3F3C"/>
    <w:rsid w:val="009540F6"/>
    <w:rsid w:val="009748DB"/>
    <w:rsid w:val="009751D1"/>
    <w:rsid w:val="00976571"/>
    <w:rsid w:val="009D1E5E"/>
    <w:rsid w:val="00A51D0F"/>
    <w:rsid w:val="00AC5C7E"/>
    <w:rsid w:val="00AF1BEE"/>
    <w:rsid w:val="00B33B4D"/>
    <w:rsid w:val="00B96E0B"/>
    <w:rsid w:val="00C455D2"/>
    <w:rsid w:val="00CB4A3F"/>
    <w:rsid w:val="00D02721"/>
    <w:rsid w:val="00D42312"/>
    <w:rsid w:val="00D65625"/>
    <w:rsid w:val="00E06CB2"/>
    <w:rsid w:val="00E46F8D"/>
    <w:rsid w:val="00E60122"/>
    <w:rsid w:val="00E7726E"/>
    <w:rsid w:val="00E97C2E"/>
    <w:rsid w:val="00EB17D2"/>
    <w:rsid w:val="00EE060E"/>
    <w:rsid w:val="00F1546B"/>
    <w:rsid w:val="00FC3B9C"/>
    <w:rsid w:val="00FF6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D0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2">
    <w:name w:val="Сетка таблицы12"/>
    <w:basedOn w:val="a1"/>
    <w:next w:val="a5"/>
    <w:uiPriority w:val="39"/>
    <w:rsid w:val="00E60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5"/>
    <w:uiPriority w:val="59"/>
    <w:rsid w:val="00E60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E601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39"/>
    <w:rsid w:val="00EE0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Сравнительный</a:t>
            </a:r>
            <a:r>
              <a:rPr lang="ru-RU" b="1" baseline="0"/>
              <a:t> анализ ВПР по обществознанию  7 класс</a:t>
            </a:r>
            <a:endParaRPr lang="ru-RU" b="1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26560001467682676"/>
          <c:y val="2.2552109811896294E-2"/>
          <c:w val="0.73439998532317563"/>
          <c:h val="0.49782177583674059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Свердл.обл.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Лист1!$A$2:$A$19</c:f>
              <c:strCache>
                <c:ptCount val="17"/>
                <c:pt idx="0">
                  <c:v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">
                  <c:v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
Выполнять несложные практические задания по анализу ситуаций, связанных с различными способами раз</c:v>
                </c:pt>
                <c:pt idx="2">
                  <c:v>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3">
                  <c:v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4">
                  <c:v>3.2.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5">
                  <c:v>3.3.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6">
                  <c:v>4.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7">
                  <c:v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</c:v>
                </c:pt>
                <c:pt idx="8">
                  <c:v>5.2. Развитие социального кругозора и формирование познавательного интереса к изучению общественных дисциплин
Использовать знания о биологическом и социальном в человеке для характеристики его природы; характеризовать и иллюстрировать конкретными примерам</c:v>
                </c:pt>
                <c:pt idx="9">
                  <c:v>5.3. Наблюдать и характеризовать явления и события, происходящие в различных сферах общественной жизни</c:v>
                </c:pt>
                <c:pt idx="10">
                  <c:v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1">
                  <c:v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</c:v>
                </c:pt>
                <c:pt idx="12">
                  <c:v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13">
                  <c:v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4">
                  <c:v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c:v>
                </c:pt>
                <c:pt idx="15">
                  <c:v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</c:v>
                </c:pt>
                <c:pt idx="16">
                  <c:v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0</c:v>
                </c:pt>
                <c:pt idx="1">
                  <c:v>73.19</c:v>
                </c:pt>
                <c:pt idx="2">
                  <c:v>45.07</c:v>
                </c:pt>
                <c:pt idx="3">
                  <c:v>40.53</c:v>
                </c:pt>
                <c:pt idx="4">
                  <c:v>76.47</c:v>
                </c:pt>
                <c:pt idx="5">
                  <c:v>64.61</c:v>
                </c:pt>
                <c:pt idx="6">
                  <c:v>80.92</c:v>
                </c:pt>
                <c:pt idx="7">
                  <c:v>63.260000000000005</c:v>
                </c:pt>
                <c:pt idx="8">
                  <c:v>66</c:v>
                </c:pt>
                <c:pt idx="9">
                  <c:v>48.949999999999996</c:v>
                </c:pt>
                <c:pt idx="10">
                  <c:v>60.21</c:v>
                </c:pt>
                <c:pt idx="11">
                  <c:v>54.94</c:v>
                </c:pt>
                <c:pt idx="12">
                  <c:v>63.13</c:v>
                </c:pt>
                <c:pt idx="13">
                  <c:v>62.1</c:v>
                </c:pt>
                <c:pt idx="14">
                  <c:v>37.64</c:v>
                </c:pt>
                <c:pt idx="15">
                  <c:v>51.839999999999996</c:v>
                </c:pt>
                <c:pt idx="16">
                  <c:v>31.439999999999998</c:v>
                </c:pt>
                <c:pt idx="17">
                  <c:v>40.690000000000005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ГГО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Лист1!$A$2:$A$19</c:f>
              <c:strCache>
                <c:ptCount val="17"/>
                <c:pt idx="0">
                  <c:v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">
                  <c:v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
Выполнять несложные практические задания по анализу ситуаций, связанных с различными способами раз</c:v>
                </c:pt>
                <c:pt idx="2">
                  <c:v>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3">
                  <c:v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4">
                  <c:v>3.2.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5">
                  <c:v>3.3.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6">
                  <c:v>4.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7">
                  <c:v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</c:v>
                </c:pt>
                <c:pt idx="8">
                  <c:v>5.2. Развитие социального кругозора и формирование познавательного интереса к изучению общественных дисциплин
Использовать знания о биологическом и социальном в человеке для характеристики его природы; характеризовать и иллюстрировать конкретными примерам</c:v>
                </c:pt>
                <c:pt idx="9">
                  <c:v>5.3. Наблюдать и характеризовать явления и события, происходящие в различных сферах общественной жизни</c:v>
                </c:pt>
                <c:pt idx="10">
                  <c:v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1">
                  <c:v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</c:v>
                </c:pt>
                <c:pt idx="12">
                  <c:v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13">
                  <c:v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4">
                  <c:v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c:v>
                </c:pt>
                <c:pt idx="15">
                  <c:v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</c:v>
                </c:pt>
                <c:pt idx="16">
                  <c:v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0">
                  <c:v>0</c:v>
                </c:pt>
                <c:pt idx="1">
                  <c:v>71.319999999999993</c:v>
                </c:pt>
                <c:pt idx="2">
                  <c:v>33.08</c:v>
                </c:pt>
                <c:pt idx="3">
                  <c:v>24.91</c:v>
                </c:pt>
                <c:pt idx="4">
                  <c:v>76.42</c:v>
                </c:pt>
                <c:pt idx="5">
                  <c:v>67.55</c:v>
                </c:pt>
                <c:pt idx="6">
                  <c:v>75.47</c:v>
                </c:pt>
                <c:pt idx="7">
                  <c:v>50.94</c:v>
                </c:pt>
                <c:pt idx="8">
                  <c:v>60.379999999999995</c:v>
                </c:pt>
                <c:pt idx="9">
                  <c:v>40.379999999999995</c:v>
                </c:pt>
                <c:pt idx="10">
                  <c:v>55.47</c:v>
                </c:pt>
                <c:pt idx="11">
                  <c:v>40.75</c:v>
                </c:pt>
                <c:pt idx="12">
                  <c:v>58.87</c:v>
                </c:pt>
                <c:pt idx="13">
                  <c:v>66.790000000000006</c:v>
                </c:pt>
                <c:pt idx="14">
                  <c:v>35.849999999999994</c:v>
                </c:pt>
                <c:pt idx="15">
                  <c:v>49.809999999999995</c:v>
                </c:pt>
                <c:pt idx="16">
                  <c:v>27.67</c:v>
                </c:pt>
                <c:pt idx="17">
                  <c:v>33.96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"БСОШ" филиал МБОУ СОШ №2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Лист1!$A$2:$A$19</c:f>
              <c:strCache>
                <c:ptCount val="17"/>
                <c:pt idx="0">
                  <c:v>1.1.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</c:v>
                </c:pt>
                <c:pt idx="1">
                  <c:v>1.2.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
Выполнять несложные практические задания по анализу ситуаций, связанных с различными способами раз</c:v>
                </c:pt>
                <c:pt idx="2">
                  <c:v>2.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3">
                  <c:v>3.1.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
развитие социального кругозора и формирование познавате</c:v>
                </c:pt>
                <c:pt idx="4">
                  <c:v>3.2.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5">
                  <c:v>3.3. Находить, извлекать и осмысливать информацию различного характера, полученную из доступных источников (фотоизображений), 
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6">
                  <c:v>4. Использовать знания о биологическом и социальном в человеке для характеристики его природы; характеризовать и иллюстрировать конкретными примерами группы потребностей человека; приводить примеры основных видов деятельности человека; различать экономиче</c:v>
                </c:pt>
                <c:pt idx="7">
                  <c:v>5.1. 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</c:v>
                </c:pt>
                <c:pt idx="8">
                  <c:v>5.2. Развитие социального кругозора и формирование познавательного интереса к изучению общественных дисциплин
Использовать знания о биологическом и социальном в человеке для характеристики его природы; характеризовать и иллюстрировать конкретными примерам</c:v>
                </c:pt>
                <c:pt idx="9">
                  <c:v>5.3. Наблюдать и характеризовать явления и события, происходящие в различных сферах общественной жизни</c:v>
                </c:pt>
                <c:pt idx="10">
                  <c:v>6.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1">
                  <c:v>7.1.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</c:v>
                </c:pt>
                <c:pt idx="12">
                  <c:v>7.2. 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</c:v>
                </c:pt>
                <c:pt idx="13">
                  <c:v>8.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</c:v>
                </c:pt>
                <c:pt idx="14">
                  <c:v>9.1. 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c:v>
                </c:pt>
                <c:pt idx="15">
                  <c:v>9.2.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</c:v>
                </c:pt>
                <c:pt idx="16">
                  <c:v>9.3.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</c:v>
                </c:pt>
              </c:strCache>
            </c:strRef>
          </c:cat>
          <c:val>
            <c:numRef>
              <c:f>Лист1!$D$2:$D$19</c:f>
              <c:numCache>
                <c:formatCode>General</c:formatCode>
                <c:ptCount val="18"/>
                <c:pt idx="0">
                  <c:v>0</c:v>
                </c:pt>
                <c:pt idx="1">
                  <c:v>40</c:v>
                </c:pt>
                <c:pt idx="2">
                  <c:v>26.67</c:v>
                </c:pt>
                <c:pt idx="3">
                  <c:v>40</c:v>
                </c:pt>
                <c:pt idx="4">
                  <c:v>55</c:v>
                </c:pt>
                <c:pt idx="5">
                  <c:v>70</c:v>
                </c:pt>
                <c:pt idx="6">
                  <c:v>60</c:v>
                </c:pt>
                <c:pt idx="7">
                  <c:v>70</c:v>
                </c:pt>
                <c:pt idx="8">
                  <c:v>30</c:v>
                </c:pt>
                <c:pt idx="9">
                  <c:v>50</c:v>
                </c:pt>
                <c:pt idx="10">
                  <c:v>50</c:v>
                </c:pt>
                <c:pt idx="11">
                  <c:v>0</c:v>
                </c:pt>
                <c:pt idx="12">
                  <c:v>45</c:v>
                </c:pt>
                <c:pt idx="13">
                  <c:v>40</c:v>
                </c:pt>
                <c:pt idx="14">
                  <c:v>50</c:v>
                </c:pt>
                <c:pt idx="15">
                  <c:v>50</c:v>
                </c:pt>
                <c:pt idx="16">
                  <c:v>10</c:v>
                </c:pt>
                <c:pt idx="17">
                  <c:v>40</c:v>
                </c:pt>
              </c:numCache>
            </c:numRef>
          </c:val>
        </c:ser>
        <c:marker val="1"/>
        <c:axId val="129707008"/>
        <c:axId val="129708416"/>
      </c:lineChart>
      <c:catAx>
        <c:axId val="12970700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9708416"/>
        <c:crosses val="autoZero"/>
        <c:auto val="1"/>
        <c:lblAlgn val="ctr"/>
        <c:lblOffset val="100"/>
      </c:catAx>
      <c:valAx>
        <c:axId val="1297084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97070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8</Pages>
  <Words>2967</Words>
  <Characters>16917</Characters>
  <Application>Microsoft Office Word</Application>
  <DocSecurity>0</DocSecurity>
  <Lines>140</Lines>
  <Paragraphs>39</Paragraphs>
  <ScaleCrop>false</ScaleCrop>
  <Company>SPecialiST RePack</Company>
  <LinksUpToDate>false</LinksUpToDate>
  <CharactersWithSpaces>19845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52</cp:revision>
  <dcterms:created xsi:type="dcterms:W3CDTF">2022-04-26T11:07:00Z</dcterms:created>
  <dcterms:modified xsi:type="dcterms:W3CDTF">2022-04-27T08:07:00Z</dcterms:modified>
</cp:coreProperties>
</file>